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3A13" w14:textId="77777777" w:rsidR="0065302C" w:rsidRPr="00A96451" w:rsidRDefault="0065302C" w:rsidP="0065302C">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14:paraId="2780BCE0" w14:textId="77777777" w:rsidR="0065302C" w:rsidRPr="00A96451" w:rsidRDefault="0065302C" w:rsidP="0065302C">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14:paraId="10DAAC47" w14:textId="3D1B8936" w:rsidR="0065302C" w:rsidRPr="00AF6B8A" w:rsidRDefault="0065302C" w:rsidP="0065302C">
      <w:pPr>
        <w:rPr>
          <w:rFonts w:asciiTheme="minorHAnsi" w:hAnsiTheme="minorHAnsi" w:cstheme="minorHAnsi"/>
          <w:sz w:val="22"/>
          <w:szCs w:val="22"/>
        </w:rPr>
      </w:pPr>
      <w:r w:rsidRPr="00AF6B8A">
        <w:rPr>
          <w:rFonts w:asciiTheme="minorHAnsi" w:hAnsiTheme="minorHAnsi" w:cstheme="minorHAnsi"/>
          <w:sz w:val="22"/>
          <w:szCs w:val="22"/>
          <w:lang w:val="pl-PL"/>
        </w:rPr>
        <w:t>KLASA:</w:t>
      </w:r>
      <w:r w:rsidRPr="00AF6B8A">
        <w:rPr>
          <w:rFonts w:asciiTheme="minorHAnsi" w:hAnsiTheme="minorHAnsi" w:cstheme="minorHAnsi"/>
          <w:sz w:val="22"/>
          <w:szCs w:val="22"/>
        </w:rPr>
        <w:t xml:space="preserve"> 112-02/23-03/</w:t>
      </w:r>
      <w:r w:rsidR="00AF6B8A" w:rsidRPr="00AF6B8A">
        <w:rPr>
          <w:rFonts w:asciiTheme="minorHAnsi" w:hAnsiTheme="minorHAnsi" w:cstheme="minorHAnsi"/>
          <w:sz w:val="22"/>
          <w:szCs w:val="22"/>
        </w:rPr>
        <w:t>6</w:t>
      </w:r>
    </w:p>
    <w:p w14:paraId="300FDD89" w14:textId="77777777" w:rsidR="0065302C" w:rsidRPr="00AF6B8A" w:rsidRDefault="0065302C" w:rsidP="0065302C">
      <w:pPr>
        <w:rPr>
          <w:rFonts w:asciiTheme="minorHAnsi" w:hAnsiTheme="minorHAnsi" w:cstheme="minorHAnsi"/>
          <w:sz w:val="22"/>
          <w:szCs w:val="22"/>
          <w:lang w:val="pl-PL"/>
        </w:rPr>
      </w:pPr>
      <w:r w:rsidRPr="00AF6B8A">
        <w:rPr>
          <w:rFonts w:asciiTheme="minorHAnsi" w:hAnsiTheme="minorHAnsi" w:cstheme="minorHAnsi"/>
          <w:sz w:val="22"/>
          <w:szCs w:val="22"/>
          <w:lang w:val="pl-PL"/>
        </w:rPr>
        <w:t>URBROJ:2163-7-10-01/01-23-1</w:t>
      </w:r>
    </w:p>
    <w:p w14:paraId="6BB29E05" w14:textId="045A9C97" w:rsidR="0065302C" w:rsidRPr="00AF6B8A" w:rsidRDefault="0065302C" w:rsidP="0065302C">
      <w:pPr>
        <w:rPr>
          <w:rFonts w:asciiTheme="minorHAnsi" w:hAnsiTheme="minorHAnsi" w:cstheme="minorHAnsi"/>
          <w:sz w:val="22"/>
          <w:szCs w:val="22"/>
          <w:lang w:val="pl-PL"/>
        </w:rPr>
      </w:pPr>
      <w:r w:rsidRPr="00AF6B8A">
        <w:rPr>
          <w:rFonts w:asciiTheme="minorHAnsi" w:hAnsiTheme="minorHAnsi" w:cstheme="minorHAnsi"/>
          <w:sz w:val="22"/>
          <w:szCs w:val="22"/>
          <w:lang w:val="pl-PL"/>
        </w:rPr>
        <w:t xml:space="preserve">Pula, </w:t>
      </w:r>
      <w:r w:rsidR="00AF6B8A" w:rsidRPr="00AF6B8A">
        <w:rPr>
          <w:rFonts w:asciiTheme="minorHAnsi" w:hAnsiTheme="minorHAnsi" w:cstheme="minorHAnsi"/>
          <w:sz w:val="22"/>
          <w:szCs w:val="22"/>
          <w:lang w:val="pl-PL"/>
        </w:rPr>
        <w:t>06</w:t>
      </w:r>
      <w:r w:rsidRPr="00AF6B8A">
        <w:rPr>
          <w:rFonts w:asciiTheme="minorHAnsi" w:hAnsiTheme="minorHAnsi" w:cstheme="minorHAnsi"/>
          <w:sz w:val="22"/>
          <w:szCs w:val="22"/>
          <w:lang w:val="pl-PL"/>
        </w:rPr>
        <w:t xml:space="preserve">. </w:t>
      </w:r>
      <w:r w:rsidR="00333EB8">
        <w:rPr>
          <w:rFonts w:asciiTheme="minorHAnsi" w:hAnsiTheme="minorHAnsi" w:cstheme="minorHAnsi"/>
          <w:sz w:val="22"/>
          <w:szCs w:val="22"/>
          <w:lang w:val="pl-PL"/>
        </w:rPr>
        <w:t>p</w:t>
      </w:r>
      <w:r w:rsidR="00AF6B8A" w:rsidRPr="00AF6B8A">
        <w:rPr>
          <w:rFonts w:asciiTheme="minorHAnsi" w:hAnsiTheme="minorHAnsi" w:cstheme="minorHAnsi"/>
          <w:sz w:val="22"/>
          <w:szCs w:val="22"/>
          <w:lang w:val="pl-PL"/>
        </w:rPr>
        <w:t xml:space="preserve">rosinca </w:t>
      </w:r>
      <w:r w:rsidRPr="00AF6B8A">
        <w:rPr>
          <w:rFonts w:asciiTheme="minorHAnsi" w:hAnsiTheme="minorHAnsi" w:cstheme="minorHAnsi"/>
          <w:sz w:val="22"/>
          <w:szCs w:val="22"/>
          <w:lang w:val="pl-PL"/>
        </w:rPr>
        <w:t xml:space="preserve"> 2023. godine</w:t>
      </w:r>
    </w:p>
    <w:p w14:paraId="3E650A12" w14:textId="77777777" w:rsidR="0065302C" w:rsidRPr="004549A1" w:rsidRDefault="0065302C" w:rsidP="0065302C">
      <w:pPr>
        <w:rPr>
          <w:rFonts w:asciiTheme="minorHAnsi" w:hAnsiTheme="minorHAnsi" w:cstheme="minorHAnsi"/>
          <w:color w:val="FF0000"/>
          <w:sz w:val="22"/>
          <w:szCs w:val="22"/>
        </w:rPr>
      </w:pPr>
    </w:p>
    <w:p w14:paraId="45402FE0" w14:textId="77777777" w:rsidR="0065302C" w:rsidRPr="0052339D" w:rsidRDefault="0065302C" w:rsidP="0065302C">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Naglaeno"/>
          <w:rFonts w:asciiTheme="minorHAnsi" w:hAnsiTheme="minorHAnsi" w:cstheme="minorHAnsi"/>
          <w:b w:val="0"/>
          <w:sz w:val="22"/>
          <w:szCs w:val="22"/>
        </w:rPr>
        <w:t>152/14.,</w:t>
      </w:r>
      <w:r w:rsidRPr="0052339D">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68/18., 98/19, 64/20, 151/22), </w:t>
      </w:r>
      <w:r w:rsidRPr="0052339D">
        <w:rPr>
          <w:rFonts w:asciiTheme="minorHAnsi" w:hAnsiTheme="minorHAnsi" w:cstheme="minorHAnsi"/>
          <w:sz w:val="22"/>
          <w:szCs w:val="22"/>
        </w:rPr>
        <w:t>Pravilnika o radu te članaka 6. i 7. Pravilnika o načinu i postupku zapošljavanja ( u daljnjem tekstu : Pravilnik ) OŠ Kaštanjer Pula  objavljuje:</w:t>
      </w:r>
    </w:p>
    <w:p w14:paraId="4A798E53" w14:textId="77777777" w:rsidR="0065302C" w:rsidRPr="0052339D" w:rsidRDefault="0065302C" w:rsidP="0065302C">
      <w:pPr>
        <w:rPr>
          <w:rFonts w:asciiTheme="minorHAnsi" w:hAnsiTheme="minorHAnsi" w:cstheme="minorHAnsi"/>
          <w:sz w:val="22"/>
          <w:szCs w:val="22"/>
        </w:rPr>
      </w:pPr>
    </w:p>
    <w:p w14:paraId="3455D9D9" w14:textId="77777777" w:rsidR="0065302C" w:rsidRPr="0052339D" w:rsidRDefault="0065302C" w:rsidP="0065302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14:paraId="5C932F8C" w14:textId="77777777" w:rsidR="0065302C" w:rsidRPr="0052339D" w:rsidRDefault="0065302C" w:rsidP="0065302C">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14:paraId="15940646" w14:textId="77777777" w:rsidR="0065302C" w:rsidRPr="0052339D" w:rsidRDefault="0065302C" w:rsidP="0065302C">
      <w:pPr>
        <w:contextualSpacing/>
        <w:jc w:val="center"/>
        <w:rPr>
          <w:rFonts w:asciiTheme="minorHAnsi" w:hAnsiTheme="minorHAnsi" w:cstheme="minorHAnsi"/>
          <w:b/>
          <w:sz w:val="22"/>
          <w:szCs w:val="22"/>
        </w:rPr>
      </w:pPr>
    </w:p>
    <w:p w14:paraId="6AC15AEF" w14:textId="272547C3" w:rsidR="0065302C" w:rsidRPr="00A10B75" w:rsidRDefault="0065302C" w:rsidP="0065302C">
      <w:pPr>
        <w:spacing w:before="100" w:beforeAutospacing="1" w:after="100" w:afterAutospacing="1"/>
        <w:contextualSpacing/>
        <w:rPr>
          <w:rFonts w:asciiTheme="minorHAnsi" w:eastAsia="BatangChe" w:hAnsiTheme="minorHAnsi" w:cstheme="minorHAnsi"/>
          <w:color w:val="FF0000"/>
          <w:sz w:val="22"/>
          <w:szCs w:val="22"/>
        </w:rPr>
      </w:pPr>
      <w:r w:rsidRPr="0052339D">
        <w:rPr>
          <w:rFonts w:asciiTheme="minorHAnsi" w:hAnsiTheme="minorHAnsi" w:cstheme="minorHAnsi"/>
          <w:sz w:val="22"/>
          <w:szCs w:val="22"/>
        </w:rPr>
        <w:t xml:space="preserve">1. </w:t>
      </w:r>
      <w:r w:rsidRPr="0052339D">
        <w:rPr>
          <w:rFonts w:asciiTheme="minorHAnsi" w:hAnsiTheme="minorHAnsi" w:cstheme="minorHAnsi"/>
          <w:bCs/>
          <w:sz w:val="22"/>
          <w:szCs w:val="22"/>
        </w:rPr>
        <w:t>učitelj/</w:t>
      </w:r>
      <w:proofErr w:type="spellStart"/>
      <w:r w:rsidRPr="0052339D">
        <w:rPr>
          <w:rFonts w:asciiTheme="minorHAnsi" w:hAnsiTheme="minorHAnsi" w:cstheme="minorHAnsi"/>
          <w:bCs/>
          <w:sz w:val="22"/>
          <w:szCs w:val="22"/>
        </w:rPr>
        <w:t>ica</w:t>
      </w:r>
      <w:proofErr w:type="spellEnd"/>
      <w:r w:rsidRPr="0052339D">
        <w:rPr>
          <w:rFonts w:asciiTheme="minorHAnsi" w:hAnsiTheme="minorHAnsi" w:cstheme="minorHAnsi"/>
          <w:bCs/>
          <w:sz w:val="22"/>
          <w:szCs w:val="22"/>
        </w:rPr>
        <w:t xml:space="preserve"> </w:t>
      </w:r>
      <w:r>
        <w:rPr>
          <w:rFonts w:asciiTheme="minorHAnsi" w:hAnsiTheme="minorHAnsi" w:cstheme="minorHAnsi"/>
          <w:bCs/>
          <w:sz w:val="22"/>
          <w:szCs w:val="22"/>
        </w:rPr>
        <w:t xml:space="preserve">fizike </w:t>
      </w:r>
      <w:r w:rsidRPr="0052339D">
        <w:rPr>
          <w:rFonts w:asciiTheme="minorHAnsi" w:hAnsiTheme="minorHAnsi" w:cstheme="minorHAnsi"/>
          <w:bCs/>
          <w:sz w:val="22"/>
          <w:szCs w:val="22"/>
        </w:rPr>
        <w:t xml:space="preserve">-   </w:t>
      </w:r>
      <w:r>
        <w:rPr>
          <w:rFonts w:asciiTheme="minorHAnsi" w:hAnsiTheme="minorHAnsi" w:cstheme="minorHAnsi"/>
          <w:sz w:val="22"/>
          <w:szCs w:val="22"/>
        </w:rPr>
        <w:t xml:space="preserve">1 </w:t>
      </w:r>
      <w:r w:rsidRPr="0052339D">
        <w:rPr>
          <w:rFonts w:asciiTheme="minorHAnsi" w:hAnsiTheme="minorHAnsi" w:cstheme="minorHAnsi"/>
          <w:sz w:val="22"/>
          <w:szCs w:val="22"/>
        </w:rPr>
        <w:t xml:space="preserve"> izvršitelj</w:t>
      </w:r>
      <w:r>
        <w:rPr>
          <w:rFonts w:asciiTheme="minorHAnsi" w:hAnsiTheme="minorHAnsi" w:cstheme="minorHAnsi"/>
          <w:sz w:val="22"/>
          <w:szCs w:val="22"/>
        </w:rPr>
        <w:t>/</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w:t>
      </w:r>
      <w:r w:rsidRPr="0052339D">
        <w:rPr>
          <w:rFonts w:asciiTheme="minorHAnsi" w:hAnsiTheme="minorHAnsi" w:cstheme="minorHAnsi"/>
          <w:sz w:val="22"/>
          <w:szCs w:val="22"/>
        </w:rPr>
        <w:t xml:space="preserve"> na </w:t>
      </w:r>
      <w:r>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Pr>
          <w:rFonts w:asciiTheme="minorHAnsi" w:hAnsiTheme="minorHAnsi" w:cstheme="minorHAnsi"/>
          <w:sz w:val="22"/>
          <w:szCs w:val="22"/>
        </w:rPr>
        <w:t>ne</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w:t>
      </w:r>
      <w:r>
        <w:rPr>
          <w:rFonts w:asciiTheme="minorHAnsi" w:hAnsiTheme="minorHAnsi" w:cstheme="minorHAnsi"/>
          <w:sz w:val="22"/>
          <w:szCs w:val="22"/>
        </w:rPr>
        <w:t xml:space="preserve">24 </w:t>
      </w:r>
      <w:r>
        <w:rPr>
          <w:rFonts w:asciiTheme="minorHAnsi" w:hAnsiTheme="minorHAnsi" w:cstheme="minorHAnsi"/>
          <w:bCs/>
          <w:sz w:val="22"/>
          <w:szCs w:val="22"/>
        </w:rPr>
        <w:t>sata</w:t>
      </w:r>
      <w:r w:rsidRPr="0052339D">
        <w:rPr>
          <w:rFonts w:asciiTheme="minorHAnsi" w:hAnsiTheme="minorHAnsi" w:cstheme="minorHAnsi"/>
          <w:bCs/>
          <w:sz w:val="22"/>
          <w:szCs w:val="22"/>
        </w:rPr>
        <w:t xml:space="preserve"> ukupnog tjednog radnog </w:t>
      </w:r>
      <w:r w:rsidRPr="00C73DBE">
        <w:rPr>
          <w:rFonts w:ascii="Calibri" w:hAnsi="Calibri" w:cs="Calibri"/>
          <w:bCs/>
          <w:sz w:val="22"/>
          <w:szCs w:val="22"/>
        </w:rPr>
        <w:t>vremena</w:t>
      </w:r>
    </w:p>
    <w:p w14:paraId="16CA62CF" w14:textId="77777777" w:rsidR="0065302C" w:rsidRPr="00C73DBE" w:rsidRDefault="0065302C" w:rsidP="0065302C">
      <w:pPr>
        <w:spacing w:before="100" w:beforeAutospacing="1" w:after="100" w:afterAutospacing="1"/>
        <w:contextualSpacing/>
        <w:rPr>
          <w:rFonts w:ascii="Calibri" w:eastAsia="BatangChe" w:hAnsi="Calibri" w:cs="Calibri"/>
          <w:color w:val="FF0000"/>
          <w:sz w:val="22"/>
          <w:szCs w:val="22"/>
        </w:rPr>
      </w:pPr>
    </w:p>
    <w:p w14:paraId="6D3D6CD3" w14:textId="77777777" w:rsidR="0065302C" w:rsidRDefault="0065302C" w:rsidP="0065302C">
      <w:pPr>
        <w:spacing w:before="100" w:beforeAutospacing="1" w:after="100" w:afterAutospacing="1"/>
        <w:ind w:left="-436"/>
        <w:contextualSpacing/>
        <w:rPr>
          <w:rFonts w:asciiTheme="minorHAnsi" w:hAnsiTheme="minorHAnsi" w:cstheme="minorHAnsi"/>
          <w:bCs/>
          <w:sz w:val="22"/>
          <w:szCs w:val="22"/>
        </w:rPr>
      </w:pPr>
      <w:r w:rsidRPr="0052339D">
        <w:rPr>
          <w:rFonts w:asciiTheme="minorHAnsi" w:hAnsiTheme="minorHAnsi" w:cstheme="minorHAnsi"/>
          <w:bCs/>
          <w:sz w:val="22"/>
          <w:szCs w:val="22"/>
        </w:rPr>
        <w:t xml:space="preserve">       </w:t>
      </w:r>
    </w:p>
    <w:p w14:paraId="6884BB62" w14:textId="77777777" w:rsidR="0065302C" w:rsidRPr="0052339D" w:rsidRDefault="0065302C" w:rsidP="0065302C">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Pr="0052339D">
        <w:rPr>
          <w:rFonts w:asciiTheme="minorHAnsi" w:hAnsiTheme="minorHAnsi" w:cstheme="minorHAnsi"/>
          <w:sz w:val="22"/>
          <w:szCs w:val="22"/>
        </w:rPr>
        <w:t>Mjesto rada je u sjedištu škole, a prema potrebi i izvan sjedišta škole.</w:t>
      </w:r>
    </w:p>
    <w:p w14:paraId="47158B9F" w14:textId="77777777" w:rsidR="0065302C" w:rsidRPr="0052339D" w:rsidRDefault="0065302C" w:rsidP="0065302C">
      <w:pPr>
        <w:spacing w:before="100" w:beforeAutospacing="1" w:after="100" w:afterAutospacing="1"/>
        <w:ind w:left="142"/>
        <w:contextualSpacing/>
        <w:rPr>
          <w:rFonts w:asciiTheme="minorHAnsi" w:hAnsiTheme="minorHAnsi" w:cstheme="minorHAnsi"/>
          <w:sz w:val="22"/>
          <w:szCs w:val="22"/>
        </w:rPr>
      </w:pPr>
    </w:p>
    <w:p w14:paraId="209A379E" w14:textId="77777777" w:rsidR="0065302C" w:rsidRPr="0052339D" w:rsidRDefault="0065302C" w:rsidP="0065302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r w:rsidRPr="0052339D">
        <w:rPr>
          <w:rFonts w:asciiTheme="minorHAnsi" w:hAnsiTheme="minorHAnsi" w:cstheme="minorHAnsi"/>
          <w:sz w:val="22"/>
          <w:szCs w:val="22"/>
        </w:rPr>
        <w:br/>
      </w:r>
    </w:p>
    <w:p w14:paraId="57546E9B" w14:textId="77777777" w:rsidR="0065302C" w:rsidRPr="0052339D" w:rsidRDefault="0065302C" w:rsidP="0065302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 xml:space="preserve">Za prijem u radni odnos kandidati moraju ispunjavati opće i posebne uvjete utvrđene člankom 105. Zakona o odgoju i obrazovanju u osnovnoj i srednjoj školi  ("N.N." broj: 87/08., 86/09., 92/10., 105/10., 90/11., 16/12., 86/12., 126/12., 94/13., 152/14., 7/17. , 68/18., </w:t>
      </w:r>
      <w:r>
        <w:rPr>
          <w:rFonts w:asciiTheme="minorHAnsi" w:hAnsiTheme="minorHAnsi" w:cstheme="minorHAnsi"/>
          <w:sz w:val="22"/>
          <w:szCs w:val="22"/>
        </w:rPr>
        <w:t xml:space="preserve">98/19, </w:t>
      </w:r>
      <w:r w:rsidRPr="0052339D">
        <w:rPr>
          <w:rFonts w:asciiTheme="minorHAnsi" w:hAnsiTheme="minorHAnsi" w:cstheme="minorHAnsi"/>
          <w:sz w:val="22"/>
          <w:szCs w:val="22"/>
        </w:rPr>
        <w:t xml:space="preserve"> 64/20</w:t>
      </w:r>
      <w:r>
        <w:rPr>
          <w:rFonts w:asciiTheme="minorHAnsi" w:hAnsiTheme="minorHAnsi" w:cstheme="minorHAnsi"/>
          <w:sz w:val="22"/>
          <w:szCs w:val="22"/>
        </w:rPr>
        <w:t>, 151/22</w:t>
      </w:r>
      <w:r w:rsidRPr="0052339D">
        <w:rPr>
          <w:rFonts w:asciiTheme="minorHAnsi" w:hAnsiTheme="minorHAnsi" w:cstheme="minorHAnsi"/>
          <w:sz w:val="22"/>
          <w:szCs w:val="22"/>
        </w:rPr>
        <w:t>.</w:t>
      </w:r>
      <w:r>
        <w:rPr>
          <w:rFonts w:asciiTheme="minorHAnsi" w:hAnsiTheme="minorHAnsi" w:cstheme="minorHAnsi"/>
          <w:sz w:val="22"/>
          <w:szCs w:val="22"/>
        </w:rPr>
        <w:t>).</w:t>
      </w:r>
      <w:r w:rsidRPr="0052339D">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14:paraId="5D2411B7" w14:textId="77777777" w:rsidR="0065302C" w:rsidRPr="0052339D" w:rsidRDefault="0065302C" w:rsidP="0065302C">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Pr="0052339D">
        <w:rPr>
          <w:rFonts w:asciiTheme="minorHAnsi" w:hAnsiTheme="minorHAnsi" w:cstheme="minorHAnsi"/>
          <w:bCs/>
          <w:sz w:val="22"/>
          <w:szCs w:val="22"/>
        </w:rPr>
        <w:t>Prijavu je potrebno vlastoručno potpisati.</w:t>
      </w:r>
    </w:p>
    <w:p w14:paraId="4BC8786A" w14:textId="77777777" w:rsidR="0065302C" w:rsidRPr="0052339D" w:rsidRDefault="0065302C" w:rsidP="0065302C">
      <w:pPr>
        <w:spacing w:before="100" w:beforeAutospacing="1" w:after="100" w:afterAutospacing="1"/>
        <w:contextualSpacing/>
        <w:rPr>
          <w:rFonts w:asciiTheme="minorHAnsi" w:hAnsiTheme="minorHAnsi" w:cstheme="minorHAnsi"/>
          <w:b/>
          <w:bCs/>
          <w:sz w:val="22"/>
          <w:szCs w:val="22"/>
        </w:rPr>
      </w:pPr>
    </w:p>
    <w:p w14:paraId="64C059AA" w14:textId="77777777" w:rsidR="0065302C" w:rsidRPr="0052339D" w:rsidRDefault="0065302C" w:rsidP="0065302C">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14:paraId="423CC2D2" w14:textId="77777777" w:rsidR="0065302C" w:rsidRPr="0052339D" w:rsidRDefault="0065302C" w:rsidP="0065302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14:paraId="300AD9FE" w14:textId="77777777" w:rsidR="0065302C" w:rsidRPr="0052339D" w:rsidRDefault="0065302C" w:rsidP="0065302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14:paraId="2B59A7BD" w14:textId="77777777" w:rsidR="0065302C" w:rsidRPr="0052339D" w:rsidRDefault="0065302C" w:rsidP="0065302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14:paraId="2984B58F" w14:textId="77777777" w:rsidR="0065302C" w:rsidRPr="0052339D" w:rsidRDefault="0065302C" w:rsidP="0065302C">
      <w:pPr>
        <w:numPr>
          <w:ilvl w:val="0"/>
          <w:numId w:val="1"/>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14:paraId="6335F5C1" w14:textId="77777777" w:rsidR="0065302C" w:rsidRPr="0052339D" w:rsidRDefault="0065302C" w:rsidP="0065302C">
      <w:pPr>
        <w:numPr>
          <w:ilvl w:val="0"/>
          <w:numId w:val="1"/>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14:paraId="2821DFE8" w14:textId="77777777" w:rsidR="0065302C" w:rsidRPr="0052339D" w:rsidRDefault="0065302C" w:rsidP="0065302C">
      <w:pPr>
        <w:ind w:left="470"/>
        <w:rPr>
          <w:rFonts w:asciiTheme="minorHAnsi" w:hAnsiTheme="minorHAnsi" w:cstheme="minorHAnsi"/>
          <w:sz w:val="22"/>
          <w:szCs w:val="22"/>
        </w:rPr>
      </w:pPr>
    </w:p>
    <w:p w14:paraId="3697853F" w14:textId="77777777" w:rsidR="0065302C" w:rsidRPr="00260C5E" w:rsidRDefault="0065302C" w:rsidP="0065302C">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w:t>
      </w:r>
      <w:proofErr w:type="spellStart"/>
      <w:r w:rsidRPr="00260C5E">
        <w:rPr>
          <w:rFonts w:asciiTheme="minorHAnsi" w:hAnsiTheme="minorHAnsi" w:cstheme="minorHAnsi"/>
          <w:sz w:val="22"/>
          <w:szCs w:val="22"/>
        </w:rPr>
        <w:t>kinja</w:t>
      </w:r>
      <w:proofErr w:type="spellEnd"/>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14:paraId="6DDFA40A" w14:textId="77777777" w:rsidR="0065302C" w:rsidRPr="00EF70E0" w:rsidRDefault="0065302C" w:rsidP="0065302C">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98/19.,84/21), članku 48.f Zakona o zaštiti vojnih i civilnih invalida rata ("N.N." broj: 33/92, 77/92, 27/93, 58/93, 2/94, 76/94, 108/95, 108/96, 82/01, 103/03,  148/13, 98/19), članku 48.</w:t>
      </w:r>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Zakon</w:t>
      </w:r>
      <w:r>
        <w:rPr>
          <w:rFonts w:asciiTheme="minorHAnsi" w:hAnsiTheme="minorHAnsi" w:cstheme="minorHAnsi"/>
          <w:sz w:val="22"/>
          <w:szCs w:val="22"/>
          <w:lang w:val="en-GB" w:eastAsia="en-GB"/>
        </w:rPr>
        <w:t>a</w:t>
      </w:r>
      <w:proofErr w:type="spellEnd"/>
      <w:r w:rsidRPr="0052339D">
        <w:rPr>
          <w:rFonts w:asciiTheme="minorHAnsi" w:hAnsiTheme="minorHAnsi" w:cstheme="minorHAnsi"/>
          <w:sz w:val="22"/>
          <w:szCs w:val="22"/>
          <w:lang w:val="en-GB" w:eastAsia="en-GB"/>
        </w:rPr>
        <w:t xml:space="preserve"> o </w:t>
      </w:r>
      <w:proofErr w:type="spellStart"/>
      <w:r w:rsidRPr="0052339D">
        <w:rPr>
          <w:rFonts w:asciiTheme="minorHAnsi" w:hAnsiTheme="minorHAnsi" w:cstheme="minorHAnsi"/>
          <w:sz w:val="22"/>
          <w:szCs w:val="22"/>
          <w:lang w:val="en-GB" w:eastAsia="en-GB"/>
        </w:rPr>
        <w:t>civilnim</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stradalnicima</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iz</w:t>
      </w:r>
      <w:proofErr w:type="spellEnd"/>
      <w:r w:rsidRPr="0052339D">
        <w:rPr>
          <w:rFonts w:asciiTheme="minorHAnsi" w:hAnsiTheme="minorHAnsi" w:cstheme="minorHAnsi"/>
          <w:sz w:val="22"/>
          <w:szCs w:val="22"/>
          <w:lang w:val="en-GB" w:eastAsia="en-GB"/>
        </w:rPr>
        <w:t xml:space="preserve"> </w:t>
      </w:r>
      <w:proofErr w:type="spellStart"/>
      <w:r w:rsidRPr="0052339D">
        <w:rPr>
          <w:rFonts w:asciiTheme="minorHAnsi" w:hAnsiTheme="minorHAnsi" w:cstheme="minorHAnsi"/>
          <w:sz w:val="22"/>
          <w:szCs w:val="22"/>
          <w:lang w:val="en-GB" w:eastAsia="en-GB"/>
        </w:rPr>
        <w:t>Domovinskog</w:t>
      </w:r>
      <w:proofErr w:type="spellEnd"/>
      <w:r w:rsidRPr="0052339D">
        <w:rPr>
          <w:rFonts w:asciiTheme="minorHAnsi" w:hAnsiTheme="minorHAnsi" w:cstheme="minorHAnsi"/>
          <w:sz w:val="22"/>
          <w:szCs w:val="22"/>
          <w:lang w:val="en-GB" w:eastAsia="en-GB"/>
        </w:rPr>
        <w:t xml:space="preserve">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xml:space="preserve">) i članku 9. Zakona o profesionalnoj </w:t>
      </w:r>
      <w:r w:rsidRPr="0052339D">
        <w:rPr>
          <w:rFonts w:asciiTheme="minorHAnsi" w:hAnsiTheme="minorHAnsi" w:cstheme="minorHAnsi"/>
          <w:sz w:val="22"/>
          <w:szCs w:val="22"/>
        </w:rPr>
        <w:lastRenderedPageBreak/>
        <w:t>rehabilitaciji i zapošljavanju osoba s invaliditetom ("N.N." broj: 157/13,  152/14, 39/18, 32/20</w:t>
      </w:r>
      <w:r>
        <w:rPr>
          <w:rFonts w:asciiTheme="minorHAnsi" w:hAnsiTheme="minorHAnsi" w:cstheme="minorHAnsi"/>
          <w:sz w:val="22"/>
          <w:szCs w:val="22"/>
        </w:rPr>
        <w:t xml:space="preserve">) </w:t>
      </w:r>
      <w:r w:rsidRPr="00EF70E0">
        <w:rPr>
          <w:color w:val="000000" w:themeColor="text1"/>
          <w:sz w:val="22"/>
          <w:szCs w:val="22"/>
        </w:rPr>
        <w:t xml:space="preserve"> </w:t>
      </w:r>
      <w:r>
        <w:rPr>
          <w:rFonts w:asciiTheme="minorHAnsi" w:hAnsiTheme="minorHAnsi" w:cstheme="minorHAnsi"/>
          <w:color w:val="000000" w:themeColor="text1"/>
          <w:sz w:val="22"/>
          <w:szCs w:val="22"/>
        </w:rPr>
        <w:t>dužni</w:t>
      </w:r>
      <w:r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14:paraId="37A511E3" w14:textId="77777777" w:rsidR="0065302C" w:rsidRPr="0052339D" w:rsidRDefault="0065302C" w:rsidP="0065302C">
      <w:pPr>
        <w:rPr>
          <w:rFonts w:asciiTheme="minorHAnsi" w:hAnsiTheme="minorHAnsi" w:cstheme="minorHAnsi"/>
          <w:sz w:val="22"/>
          <w:szCs w:val="22"/>
        </w:rPr>
      </w:pPr>
    </w:p>
    <w:p w14:paraId="52AC0DDA" w14:textId="77777777" w:rsidR="0065302C" w:rsidRPr="0052339D" w:rsidRDefault="0065302C" w:rsidP="0065302C">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 stavka 1. -3. Zakona o hrvatskim braniteljima iz Domovinskog rata i članovima njihovih obitelji ("N.N." broj: 121/17., 98/19.,84/21) dužan je dostaviti i sve potrebne dokaze navedene iz stavka 1. članka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14:paraId="2D9C3C9D" w14:textId="77777777" w:rsidR="0065302C" w:rsidRPr="0052339D" w:rsidRDefault="00333EB8" w:rsidP="0065302C">
      <w:pPr>
        <w:jc w:val="both"/>
        <w:rPr>
          <w:rFonts w:asciiTheme="minorHAnsi" w:hAnsiTheme="minorHAnsi" w:cstheme="minorHAnsi"/>
          <w:color w:val="000000"/>
          <w:sz w:val="22"/>
          <w:szCs w:val="22"/>
        </w:rPr>
      </w:pPr>
      <w:hyperlink r:id="rId5" w:history="1">
        <w:r w:rsidR="0065302C" w:rsidRPr="0052339D">
          <w:rPr>
            <w:rStyle w:val="Hiperveza"/>
            <w:rFonts w:asciiTheme="minorHAnsi" w:hAnsiTheme="minorHAnsi" w:cstheme="minorHAnsi"/>
            <w:iCs/>
            <w:color w:val="0000FF"/>
            <w:sz w:val="22"/>
            <w:szCs w:val="22"/>
            <w:u w:val="single"/>
          </w:rPr>
          <w:t>https://branitelji.gov.hr/zaposljavanje-843/843</w:t>
        </w:r>
      </w:hyperlink>
      <w:r w:rsidR="0065302C" w:rsidRPr="0052339D">
        <w:rPr>
          <w:rFonts w:asciiTheme="minorHAnsi" w:hAnsiTheme="minorHAnsi" w:cstheme="minorHAnsi"/>
          <w:iCs/>
          <w:sz w:val="22"/>
          <w:szCs w:val="22"/>
        </w:rPr>
        <w:t xml:space="preserve">, </w:t>
      </w:r>
      <w:r w:rsidR="0065302C"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14:paraId="5DCE1366" w14:textId="77777777" w:rsidR="0065302C" w:rsidRPr="00DC13F1" w:rsidRDefault="00333EB8" w:rsidP="0065302C">
      <w:pPr>
        <w:rPr>
          <w:rFonts w:asciiTheme="minorHAnsi" w:hAnsiTheme="minorHAnsi" w:cstheme="minorHAnsi"/>
          <w:color w:val="4472C4" w:themeColor="accent1"/>
          <w:sz w:val="22"/>
          <w:szCs w:val="22"/>
        </w:rPr>
      </w:pPr>
      <w:hyperlink r:id="rId6" w:history="1">
        <w:r w:rsidR="0065302C" w:rsidRPr="000112D6">
          <w:rPr>
            <w:rStyle w:val="Hiperveza"/>
            <w:rFonts w:asciiTheme="minorHAnsi" w:hAnsiTheme="minorHAnsi" w:cstheme="minorHAnsi"/>
            <w:sz w:val="22"/>
            <w:szCs w:val="22"/>
            <w:shd w:val="clear" w:color="auto" w:fill="FFFFFF"/>
          </w:rPr>
          <w:t>https://branitelji.gov.hr/UserDocsImages//dokumenti/Nikola//popis%</w:t>
        </w:r>
        <w:r w:rsidR="0065302C" w:rsidRPr="000112D6">
          <w:rPr>
            <w:rStyle w:val="Hiperveza"/>
            <w:rFonts w:asciiTheme="minorHAnsi" w:hAnsiTheme="minorHAnsi" w:cstheme="minorHAnsi"/>
            <w:b/>
            <w:bCs/>
            <w:i/>
            <w:iCs/>
            <w:sz w:val="22"/>
            <w:szCs w:val="22"/>
            <w:shd w:val="clear" w:color="auto" w:fill="FFFFFF"/>
          </w:rPr>
          <w:t>20 dokaza</w:t>
        </w:r>
        <w:r w:rsidR="0065302C" w:rsidRPr="000112D6">
          <w:rPr>
            <w:rStyle w:val="Hiperveza"/>
            <w:rFonts w:asciiTheme="minorHAnsi" w:hAnsiTheme="minorHAnsi" w:cstheme="minorHAnsi"/>
            <w:sz w:val="22"/>
            <w:szCs w:val="22"/>
            <w:shd w:val="clear" w:color="auto" w:fill="FFFFFF"/>
          </w:rPr>
          <w:t>%20za%</w:t>
        </w:r>
        <w:r w:rsidR="0065302C" w:rsidRPr="000112D6">
          <w:rPr>
            <w:rStyle w:val="Hiperveza"/>
            <w:rFonts w:asciiTheme="minorHAnsi" w:hAnsiTheme="minorHAnsi" w:cstheme="minorHAnsi"/>
            <w:b/>
            <w:bCs/>
            <w:i/>
            <w:iCs/>
            <w:sz w:val="22"/>
            <w:szCs w:val="22"/>
            <w:shd w:val="clear" w:color="auto" w:fill="FFFFFF"/>
          </w:rPr>
          <w:t>20 ostvarivanje</w:t>
        </w:r>
        <w:r w:rsidR="0065302C" w:rsidRPr="000112D6">
          <w:rPr>
            <w:rStyle w:val="Hiperveza"/>
            <w:rFonts w:asciiTheme="minorHAnsi" w:hAnsiTheme="minorHAnsi" w:cstheme="minorHAnsi"/>
            <w:sz w:val="22"/>
            <w:szCs w:val="22"/>
            <w:shd w:val="clear" w:color="auto" w:fill="FFFFFF"/>
          </w:rPr>
          <w:t>%20prava%20prednosti%20pri%20zapo%C5%</w:t>
        </w:r>
        <w:r w:rsidR="0065302C" w:rsidRPr="000112D6">
          <w:rPr>
            <w:rStyle w:val="Hiperveza"/>
            <w:rFonts w:asciiTheme="minorHAnsi" w:hAnsiTheme="minorHAnsi" w:cstheme="minorHAnsi"/>
            <w:b/>
            <w:bCs/>
            <w:i/>
            <w:iCs/>
            <w:sz w:val="22"/>
            <w:szCs w:val="22"/>
            <w:shd w:val="clear" w:color="auto" w:fill="FFFFFF"/>
          </w:rPr>
          <w:t xml:space="preserve">A1 </w:t>
        </w:r>
        <w:proofErr w:type="spellStart"/>
        <w:r w:rsidR="0065302C" w:rsidRPr="000112D6">
          <w:rPr>
            <w:rStyle w:val="Hiperveza"/>
            <w:rFonts w:asciiTheme="minorHAnsi" w:hAnsiTheme="minorHAnsi" w:cstheme="minorHAnsi"/>
            <w:b/>
            <w:bCs/>
            <w:i/>
            <w:iCs/>
            <w:sz w:val="22"/>
            <w:szCs w:val="22"/>
            <w:shd w:val="clear" w:color="auto" w:fill="FFFFFF"/>
          </w:rPr>
          <w:t>Ljavanju</w:t>
        </w:r>
        <w:proofErr w:type="spellEnd"/>
        <w:r w:rsidR="0065302C" w:rsidRPr="000112D6">
          <w:rPr>
            <w:rStyle w:val="Hiperveza"/>
            <w:rFonts w:asciiTheme="minorHAnsi" w:hAnsiTheme="minorHAnsi" w:cstheme="minorHAnsi"/>
            <w:sz w:val="22"/>
            <w:szCs w:val="22"/>
            <w:shd w:val="clear" w:color="auto" w:fill="FFFFFF"/>
          </w:rPr>
          <w:t>-%</w:t>
        </w:r>
        <w:r w:rsidR="0065302C" w:rsidRPr="000112D6">
          <w:rPr>
            <w:rStyle w:val="Hiperveza"/>
            <w:rFonts w:asciiTheme="minorHAnsi" w:hAnsiTheme="minorHAnsi" w:cstheme="minorHAnsi"/>
            <w:b/>
            <w:bCs/>
            <w:i/>
            <w:iCs/>
            <w:sz w:val="22"/>
            <w:szCs w:val="22"/>
            <w:shd w:val="clear" w:color="auto" w:fill="FFFFFF"/>
          </w:rPr>
          <w:t>20 ZOHBDR</w:t>
        </w:r>
        <w:r w:rsidR="0065302C" w:rsidRPr="000112D6">
          <w:rPr>
            <w:rStyle w:val="Hiperveza"/>
            <w:rFonts w:asciiTheme="minorHAnsi" w:hAnsiTheme="minorHAnsi" w:cstheme="minorHAnsi"/>
            <w:sz w:val="22"/>
            <w:szCs w:val="22"/>
            <w:shd w:val="clear" w:color="auto" w:fill="FFFFFF"/>
          </w:rPr>
          <w:t>%202021.pdf</w:t>
        </w:r>
      </w:hyperlink>
    </w:p>
    <w:p w14:paraId="45CB0B05" w14:textId="77777777" w:rsidR="0065302C" w:rsidRPr="0052339D" w:rsidRDefault="0065302C" w:rsidP="0065302C">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Pr="0052339D">
        <w:rPr>
          <w:rFonts w:asciiTheme="minorHAnsi" w:hAnsiTheme="minorHAnsi" w:cstheme="minorHAnsi"/>
          <w:sz w:val="22"/>
          <w:szCs w:val="22"/>
          <w:lang w:eastAsia="en-GB"/>
        </w:rPr>
        <w:t xml:space="preserve">članku 48. stavaka 1. - do 3. Zakon o civilnim stradalnicima iz Domovinskog rata </w:t>
      </w:r>
      <w:r w:rsidRPr="0052339D">
        <w:rPr>
          <w:rFonts w:asciiTheme="minorHAnsi" w:hAnsiTheme="minorHAnsi" w:cstheme="minorHAnsi"/>
          <w:sz w:val="22"/>
          <w:szCs w:val="22"/>
        </w:rPr>
        <w:t xml:space="preserve">("N.N." </w:t>
      </w:r>
      <w:r w:rsidRPr="0052339D">
        <w:rPr>
          <w:rFonts w:asciiTheme="minorHAnsi" w:hAnsiTheme="minorHAnsi" w:cstheme="minorHAnsi"/>
          <w:sz w:val="22"/>
          <w:szCs w:val="22"/>
          <w:lang w:eastAsia="en-GB"/>
        </w:rPr>
        <w:t>84/21</w:t>
      </w:r>
      <w:r w:rsidRPr="0052339D">
        <w:rPr>
          <w:rFonts w:asciiTheme="minorHAnsi" w:hAnsiTheme="minorHAnsi" w:cstheme="minorHAnsi"/>
          <w:sz w:val="22"/>
          <w:szCs w:val="22"/>
        </w:rPr>
        <w:t xml:space="preserve">) dužan je </w:t>
      </w:r>
      <w:r w:rsidRPr="0052339D">
        <w:rPr>
          <w:rFonts w:asciiTheme="minorHAnsi" w:hAnsiTheme="minorHAnsi" w:cstheme="minorHAnsi"/>
          <w:sz w:val="22"/>
          <w:szCs w:val="22"/>
          <w:lang w:eastAsia="en-GB"/>
        </w:rPr>
        <w:t xml:space="preserve"> da dostavi i  dokaze iz stavka 1. članka 49. ovoga Zakona u svrhu ostvarivanja prava prednosti pri zapošljavanju i popunjavanju radnog mjesta.</w:t>
      </w:r>
    </w:p>
    <w:p w14:paraId="197285ED" w14:textId="77777777" w:rsidR="0065302C" w:rsidRPr="00DC13F1" w:rsidRDefault="00333EB8" w:rsidP="0065302C">
      <w:pPr>
        <w:rPr>
          <w:rFonts w:asciiTheme="minorHAnsi" w:hAnsiTheme="minorHAnsi" w:cstheme="minorHAnsi"/>
          <w:color w:val="4472C4" w:themeColor="accent1"/>
          <w:sz w:val="22"/>
          <w:szCs w:val="22"/>
          <w:lang w:eastAsia="en-GB"/>
        </w:rPr>
      </w:pPr>
      <w:hyperlink r:id="rId7" w:history="1">
        <w:r w:rsidR="0065302C" w:rsidRPr="00DC13F1">
          <w:rPr>
            <w:rStyle w:val="Hiperveza"/>
            <w:rFonts w:asciiTheme="minorHAnsi" w:hAnsiTheme="minorHAnsi" w:cstheme="minorHAnsi"/>
            <w:color w:val="4472C4" w:themeColor="accent1"/>
            <w:sz w:val="22"/>
            <w:szCs w:val="22"/>
            <w:shd w:val="clear" w:color="auto" w:fill="FFFFFF"/>
          </w:rPr>
          <w:t>https://branitelji.gov.hr/UserDocsImages//dokumenti/Nikola//popis%</w:t>
        </w:r>
        <w:r w:rsidR="0065302C" w:rsidRPr="00DC13F1">
          <w:rPr>
            <w:rStyle w:val="Hiperveza"/>
            <w:rFonts w:asciiTheme="minorHAnsi" w:hAnsiTheme="minorHAnsi" w:cstheme="minorHAnsi"/>
            <w:b/>
            <w:bCs/>
            <w:i/>
            <w:iCs/>
            <w:color w:val="4472C4" w:themeColor="accent1"/>
            <w:sz w:val="22"/>
            <w:szCs w:val="22"/>
            <w:shd w:val="clear" w:color="auto" w:fill="FFFFFF"/>
          </w:rPr>
          <w:t>20 dokaza</w:t>
        </w:r>
        <w:r w:rsidR="0065302C" w:rsidRPr="00DC13F1">
          <w:rPr>
            <w:rStyle w:val="Hiperveza"/>
            <w:rFonts w:asciiTheme="minorHAnsi" w:hAnsiTheme="minorHAnsi" w:cstheme="minorHAnsi"/>
            <w:color w:val="4472C4" w:themeColor="accent1"/>
            <w:sz w:val="22"/>
            <w:szCs w:val="22"/>
            <w:shd w:val="clear" w:color="auto" w:fill="FFFFFF"/>
          </w:rPr>
          <w:t>%20za%</w:t>
        </w:r>
        <w:r w:rsidR="0065302C" w:rsidRPr="00DC13F1">
          <w:rPr>
            <w:rStyle w:val="Hiperveza"/>
            <w:rFonts w:asciiTheme="minorHAnsi" w:hAnsiTheme="minorHAnsi" w:cstheme="minorHAnsi"/>
            <w:b/>
            <w:bCs/>
            <w:i/>
            <w:iCs/>
            <w:color w:val="4472C4" w:themeColor="accent1"/>
            <w:sz w:val="22"/>
            <w:szCs w:val="22"/>
            <w:shd w:val="clear" w:color="auto" w:fill="FFFFFF"/>
          </w:rPr>
          <w:t>20 ostvarivanje</w:t>
        </w:r>
        <w:r w:rsidR="0065302C" w:rsidRPr="00DC13F1">
          <w:rPr>
            <w:rStyle w:val="Hiperveza"/>
            <w:rFonts w:asciiTheme="minorHAnsi" w:hAnsiTheme="minorHAnsi" w:cstheme="minorHAnsi"/>
            <w:color w:val="4472C4" w:themeColor="accent1"/>
            <w:sz w:val="22"/>
            <w:szCs w:val="22"/>
            <w:shd w:val="clear" w:color="auto" w:fill="FFFFFF"/>
          </w:rPr>
          <w:t>%20prava%20prednosti%20pri%20zapo%C5%</w:t>
        </w:r>
        <w:r w:rsidR="0065302C" w:rsidRPr="00DC13F1">
          <w:rPr>
            <w:rStyle w:val="Hiperveza"/>
            <w:rFonts w:asciiTheme="minorHAnsi" w:hAnsiTheme="minorHAnsi" w:cstheme="minorHAnsi"/>
            <w:b/>
            <w:bCs/>
            <w:i/>
            <w:iCs/>
            <w:color w:val="4472C4" w:themeColor="accent1"/>
            <w:sz w:val="22"/>
            <w:szCs w:val="22"/>
            <w:shd w:val="clear" w:color="auto" w:fill="FFFFFF"/>
          </w:rPr>
          <w:t xml:space="preserve">A1 </w:t>
        </w:r>
        <w:proofErr w:type="spellStart"/>
        <w:r w:rsidR="0065302C" w:rsidRPr="00DC13F1">
          <w:rPr>
            <w:rStyle w:val="Hiperveza"/>
            <w:rFonts w:asciiTheme="minorHAnsi" w:hAnsiTheme="minorHAnsi" w:cstheme="minorHAnsi"/>
            <w:b/>
            <w:bCs/>
            <w:i/>
            <w:iCs/>
            <w:color w:val="4472C4" w:themeColor="accent1"/>
            <w:sz w:val="22"/>
            <w:szCs w:val="22"/>
            <w:shd w:val="clear" w:color="auto" w:fill="FFFFFF"/>
          </w:rPr>
          <w:t>Ljavanju</w:t>
        </w:r>
        <w:proofErr w:type="spellEnd"/>
        <w:r w:rsidR="0065302C" w:rsidRPr="00DC13F1">
          <w:rPr>
            <w:rStyle w:val="Hiperveza"/>
            <w:rFonts w:asciiTheme="minorHAnsi" w:hAnsiTheme="minorHAnsi" w:cstheme="minorHAnsi"/>
            <w:color w:val="4472C4" w:themeColor="accent1"/>
            <w:sz w:val="22"/>
            <w:szCs w:val="22"/>
            <w:shd w:val="clear" w:color="auto" w:fill="FFFFFF"/>
          </w:rPr>
          <w:t>-%</w:t>
        </w:r>
        <w:r w:rsidR="0065302C" w:rsidRPr="00DC13F1">
          <w:rPr>
            <w:rStyle w:val="Hiperveza"/>
            <w:rFonts w:asciiTheme="minorHAnsi" w:hAnsiTheme="minorHAnsi" w:cstheme="minorHAnsi"/>
            <w:b/>
            <w:bCs/>
            <w:i/>
            <w:iCs/>
            <w:color w:val="4472C4" w:themeColor="accent1"/>
            <w:sz w:val="22"/>
            <w:szCs w:val="22"/>
            <w:shd w:val="clear" w:color="auto" w:fill="FFFFFF"/>
          </w:rPr>
          <w:t>20 Zakon</w:t>
        </w:r>
        <w:r w:rsidR="0065302C" w:rsidRPr="00DC13F1">
          <w:rPr>
            <w:rStyle w:val="Hiperveza"/>
            <w:rFonts w:asciiTheme="minorHAnsi" w:hAnsiTheme="minorHAnsi" w:cstheme="minorHAnsi"/>
            <w:color w:val="4472C4" w:themeColor="accent1"/>
            <w:sz w:val="22"/>
            <w:szCs w:val="22"/>
            <w:shd w:val="clear" w:color="auto" w:fill="FFFFFF"/>
          </w:rPr>
          <w:t>%20o%20civilnim%20stradalnicima%20iz%20DR.pdf</w:t>
        </w:r>
      </w:hyperlink>
    </w:p>
    <w:p w14:paraId="59889709" w14:textId="77777777" w:rsidR="0065302C" w:rsidRPr="0052339D" w:rsidRDefault="0065302C" w:rsidP="0065302C">
      <w:pPr>
        <w:pStyle w:val="Default"/>
        <w:jc w:val="both"/>
        <w:rPr>
          <w:rFonts w:asciiTheme="minorHAnsi" w:hAnsiTheme="minorHAnsi" w:cstheme="minorHAnsi"/>
          <w:color w:val="auto"/>
          <w:sz w:val="22"/>
          <w:szCs w:val="22"/>
        </w:rPr>
      </w:pPr>
    </w:p>
    <w:p w14:paraId="6817081D" w14:textId="77777777" w:rsidR="0065302C" w:rsidRPr="0052339D" w:rsidRDefault="0065302C" w:rsidP="0065302C">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14:paraId="569F2430" w14:textId="77777777" w:rsidR="0065302C" w:rsidRPr="0052339D" w:rsidRDefault="00333EB8" w:rsidP="0065302C">
      <w:pPr>
        <w:rPr>
          <w:rFonts w:asciiTheme="minorHAnsi" w:hAnsiTheme="minorHAnsi" w:cstheme="minorHAnsi"/>
          <w:sz w:val="22"/>
          <w:szCs w:val="22"/>
        </w:rPr>
      </w:pPr>
      <w:hyperlink r:id="rId8" w:history="1">
        <w:r w:rsidR="0065302C" w:rsidRPr="0052339D">
          <w:rPr>
            <w:rStyle w:val="Hiperveza"/>
            <w:rFonts w:asciiTheme="minorHAnsi" w:hAnsiTheme="minorHAnsi" w:cstheme="minorHAnsi"/>
            <w:sz w:val="22"/>
            <w:szCs w:val="22"/>
          </w:rPr>
          <w:t>http://os-kastanjer-pu.skole.hr/oglasna_plo_a/pravilnici</w:t>
        </w:r>
      </w:hyperlink>
      <w:r w:rsidR="0065302C" w:rsidRPr="0052339D">
        <w:rPr>
          <w:rFonts w:asciiTheme="minorHAnsi" w:hAnsiTheme="minorHAnsi" w:cstheme="minorHAnsi"/>
          <w:sz w:val="22"/>
          <w:szCs w:val="22"/>
        </w:rPr>
        <w:t>.</w:t>
      </w:r>
    </w:p>
    <w:p w14:paraId="323C359B" w14:textId="77777777" w:rsidR="0065302C" w:rsidRPr="0052339D" w:rsidRDefault="0065302C" w:rsidP="0065302C">
      <w:pPr>
        <w:pStyle w:val="Default"/>
        <w:jc w:val="both"/>
        <w:rPr>
          <w:rFonts w:asciiTheme="minorHAnsi" w:hAnsiTheme="minorHAnsi" w:cstheme="minorHAnsi"/>
          <w:color w:val="auto"/>
          <w:sz w:val="22"/>
          <w:szCs w:val="22"/>
        </w:rPr>
      </w:pPr>
    </w:p>
    <w:p w14:paraId="4AE151ED" w14:textId="77777777" w:rsidR="0065302C" w:rsidRPr="0052339D" w:rsidRDefault="0065302C" w:rsidP="0065302C">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14:paraId="4110CA0A" w14:textId="77777777" w:rsidR="0065302C" w:rsidRPr="0052339D" w:rsidRDefault="0065302C" w:rsidP="0065302C">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 obavit će sukladno članku 12. st.1. Pravilnika  o načinu i postupku zapošljavanja, koji je dostupan na mrežnim stranicama škole, poveznica:</w:t>
      </w:r>
      <w:r>
        <w:rPr>
          <w:rFonts w:asciiTheme="minorHAnsi" w:hAnsiTheme="minorHAnsi" w:cstheme="minorHAnsi"/>
          <w:sz w:val="22"/>
          <w:szCs w:val="22"/>
        </w:rPr>
        <w:t xml:space="preserve"> </w:t>
      </w:r>
      <w:hyperlink r:id="rId9" w:history="1">
        <w:r w:rsidRPr="0052339D">
          <w:rPr>
            <w:rStyle w:val="Hiperveza"/>
            <w:rFonts w:asciiTheme="minorHAnsi" w:hAnsiTheme="minorHAnsi" w:cstheme="minorHAnsi"/>
            <w:color w:val="auto"/>
            <w:sz w:val="22"/>
            <w:szCs w:val="22"/>
          </w:rPr>
          <w:t>http://os-kastanjer-pu.skole.hr/oglasna_plo_a/pravilnici</w:t>
        </w:r>
      </w:hyperlink>
      <w:r w:rsidRPr="0052339D">
        <w:rPr>
          <w:rFonts w:asciiTheme="minorHAnsi" w:hAnsiTheme="minorHAnsi" w:cstheme="minorHAnsi"/>
          <w:sz w:val="22"/>
          <w:szCs w:val="22"/>
        </w:rPr>
        <w:t>.</w:t>
      </w:r>
    </w:p>
    <w:p w14:paraId="3C23AC69" w14:textId="77777777" w:rsidR="0065302C" w:rsidRPr="0052339D" w:rsidRDefault="0065302C" w:rsidP="0065302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Ukoliko  se kandidati ne pojave na procjeni, smatrat će se da su odustali od prijave na natječaj.</w:t>
      </w:r>
      <w:r w:rsidRPr="0052339D">
        <w:rPr>
          <w:rFonts w:asciiTheme="minorHAnsi" w:hAnsiTheme="minorHAnsi" w:cstheme="minorHAnsi"/>
          <w:color w:val="FF0000"/>
          <w:sz w:val="22"/>
          <w:szCs w:val="22"/>
        </w:rPr>
        <w:br/>
      </w:r>
      <w:r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14:paraId="3F9A1CA0" w14:textId="6E6F40F2" w:rsidR="0065302C" w:rsidRDefault="0065302C" w:rsidP="0065302C">
      <w:pPr>
        <w:rPr>
          <w:rFonts w:ascii="Arial" w:hAnsi="Arial" w:cs="Arial"/>
          <w:color w:val="000000"/>
        </w:rPr>
      </w:pPr>
      <w:r w:rsidRPr="00AC4863">
        <w:rPr>
          <w:rFonts w:asciiTheme="minorHAnsi" w:hAnsiTheme="minorHAnsi" w:cstheme="minorHAnsi"/>
          <w:color w:val="FF0000"/>
          <w:sz w:val="22"/>
          <w:szCs w:val="22"/>
        </w:rPr>
        <w:br/>
      </w:r>
      <w:r w:rsidRPr="00AF6B8A">
        <w:rPr>
          <w:rFonts w:asciiTheme="minorHAnsi" w:hAnsiTheme="minorHAnsi" w:cstheme="minorHAnsi"/>
          <w:sz w:val="22"/>
          <w:szCs w:val="22"/>
        </w:rPr>
        <w:t>Rok za podnošenje prijave na natječaj je osam dana od dana objave natječaja. </w:t>
      </w:r>
      <w:r w:rsidRPr="00AF6B8A">
        <w:rPr>
          <w:rFonts w:asciiTheme="minorHAnsi" w:hAnsiTheme="minorHAnsi" w:cstheme="minorHAnsi"/>
          <w:sz w:val="22"/>
          <w:szCs w:val="22"/>
        </w:rPr>
        <w:br/>
      </w:r>
      <w:r w:rsidRPr="00AF6B8A">
        <w:rPr>
          <w:rFonts w:asciiTheme="minorHAnsi" w:hAnsiTheme="minorHAnsi" w:cstheme="minorHAnsi"/>
          <w:b/>
          <w:bCs/>
          <w:sz w:val="22"/>
          <w:szCs w:val="22"/>
        </w:rPr>
        <w:t xml:space="preserve">Natječaj će se objaviti s danom </w:t>
      </w:r>
      <w:r w:rsidR="00AF6B8A" w:rsidRPr="00AF6B8A">
        <w:rPr>
          <w:rFonts w:asciiTheme="minorHAnsi" w:hAnsiTheme="minorHAnsi" w:cstheme="minorHAnsi"/>
          <w:b/>
          <w:bCs/>
          <w:sz w:val="22"/>
          <w:szCs w:val="22"/>
        </w:rPr>
        <w:t>06. 12.</w:t>
      </w:r>
      <w:r w:rsidRPr="00AF6B8A">
        <w:rPr>
          <w:rFonts w:asciiTheme="minorHAnsi" w:hAnsiTheme="minorHAnsi" w:cstheme="minorHAnsi"/>
          <w:b/>
          <w:bCs/>
          <w:sz w:val="22"/>
          <w:szCs w:val="22"/>
        </w:rPr>
        <w:t xml:space="preserve">  2023. godine na web stranicama i oglasnim pločama Hrvatskog zavoda za zapošljavanje te mrežnim stranicama i oglasnoj ploči Škole, a krajnji rok za podnošenje prijava je 1</w:t>
      </w:r>
      <w:r w:rsidR="00AF6B8A" w:rsidRPr="00AF6B8A">
        <w:rPr>
          <w:rFonts w:asciiTheme="minorHAnsi" w:hAnsiTheme="minorHAnsi" w:cstheme="minorHAnsi"/>
          <w:b/>
          <w:bCs/>
          <w:sz w:val="22"/>
          <w:szCs w:val="22"/>
        </w:rPr>
        <w:t>4</w:t>
      </w:r>
      <w:r w:rsidRPr="00AF6B8A">
        <w:rPr>
          <w:rFonts w:asciiTheme="minorHAnsi" w:hAnsiTheme="minorHAnsi" w:cstheme="minorHAnsi"/>
          <w:b/>
          <w:bCs/>
          <w:sz w:val="22"/>
          <w:szCs w:val="22"/>
        </w:rPr>
        <w:t xml:space="preserve">. </w:t>
      </w:r>
      <w:r w:rsidR="00AF6B8A" w:rsidRPr="00AF6B8A">
        <w:rPr>
          <w:rFonts w:asciiTheme="minorHAnsi" w:hAnsiTheme="minorHAnsi" w:cstheme="minorHAnsi"/>
          <w:b/>
          <w:bCs/>
          <w:sz w:val="22"/>
          <w:szCs w:val="22"/>
        </w:rPr>
        <w:t xml:space="preserve">12. </w:t>
      </w:r>
      <w:r w:rsidRPr="00AF6B8A">
        <w:rPr>
          <w:rFonts w:asciiTheme="minorHAnsi" w:hAnsiTheme="minorHAnsi" w:cstheme="minorHAnsi"/>
          <w:b/>
          <w:bCs/>
          <w:sz w:val="22"/>
          <w:szCs w:val="22"/>
        </w:rPr>
        <w:t xml:space="preserve"> 2023. godine.</w:t>
      </w:r>
      <w:r w:rsidRPr="00AF6B8A">
        <w:rPr>
          <w:rFonts w:asciiTheme="minorHAnsi" w:hAnsiTheme="minorHAnsi" w:cstheme="minorHAnsi"/>
          <w:sz w:val="22"/>
          <w:szCs w:val="22"/>
        </w:rPr>
        <w:br/>
      </w:r>
    </w:p>
    <w:p w14:paraId="1648EFDB" w14:textId="03983C07" w:rsidR="0065302C" w:rsidRDefault="0065302C" w:rsidP="0065302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Pr>
          <w:rFonts w:asciiTheme="minorHAnsi" w:hAnsiTheme="minorHAnsi" w:cstheme="minorHAnsi"/>
          <w:b/>
          <w:bCs/>
          <w:color w:val="auto"/>
          <w:sz w:val="22"/>
          <w:szCs w:val="22"/>
        </w:rPr>
        <w:t>n</w:t>
      </w:r>
      <w:r w:rsidRPr="0052339D">
        <w:rPr>
          <w:rFonts w:asciiTheme="minorHAnsi" w:hAnsiTheme="minorHAnsi" w:cstheme="minorHAnsi"/>
          <w:b/>
          <w:bCs/>
          <w:color w:val="auto"/>
          <w:sz w:val="22"/>
          <w:szCs w:val="22"/>
        </w:rPr>
        <w:t xml:space="preserve">atječaj </w:t>
      </w:r>
      <w:r w:rsidRPr="00A43E82">
        <w:rPr>
          <w:rFonts w:asciiTheme="minorHAnsi" w:hAnsiTheme="minorHAnsi" w:cstheme="minorHAnsi"/>
          <w:b/>
          <w:bCs/>
          <w:sz w:val="22"/>
          <w:szCs w:val="22"/>
        </w:rPr>
        <w:t>učitelj/</w:t>
      </w:r>
      <w:proofErr w:type="spellStart"/>
      <w:r w:rsidRPr="00A43E82">
        <w:rPr>
          <w:rFonts w:asciiTheme="minorHAnsi" w:hAnsiTheme="minorHAnsi" w:cstheme="minorHAnsi"/>
          <w:b/>
          <w:bCs/>
          <w:sz w:val="22"/>
          <w:szCs w:val="22"/>
        </w:rPr>
        <w:t>ica</w:t>
      </w:r>
      <w:proofErr w:type="spellEnd"/>
      <w:r w:rsidRPr="00A43E82">
        <w:rPr>
          <w:rFonts w:asciiTheme="minorHAnsi" w:hAnsiTheme="minorHAnsi" w:cstheme="minorHAnsi"/>
          <w:b/>
          <w:bCs/>
          <w:sz w:val="22"/>
          <w:szCs w:val="22"/>
        </w:rPr>
        <w:t xml:space="preserve"> </w:t>
      </w:r>
      <w:r>
        <w:rPr>
          <w:rFonts w:asciiTheme="minorHAnsi" w:hAnsiTheme="minorHAnsi" w:cstheme="minorHAnsi"/>
          <w:b/>
          <w:bCs/>
          <w:sz w:val="22"/>
          <w:szCs w:val="22"/>
        </w:rPr>
        <w:t xml:space="preserve"> fizike“</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52339D">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14:paraId="07267436" w14:textId="77777777" w:rsidR="0065302C" w:rsidRPr="00BA5D3D" w:rsidRDefault="0065302C" w:rsidP="0065302C">
      <w:pPr>
        <w:pStyle w:val="Default"/>
        <w:shd w:val="clear" w:color="auto" w:fill="FFFFFF" w:themeFill="background1"/>
        <w:rPr>
          <w:rFonts w:asciiTheme="minorHAnsi" w:hAnsiTheme="minorHAnsi" w:cstheme="minorHAnsi"/>
          <w:color w:val="auto"/>
          <w:sz w:val="22"/>
          <w:szCs w:val="22"/>
        </w:rPr>
      </w:pPr>
      <w:r w:rsidRPr="00BA5D3D">
        <w:rPr>
          <w:rFonts w:asciiTheme="minorHAnsi" w:hAnsiTheme="minorHAnsi" w:cstheme="minorHAnsi"/>
          <w:color w:val="auto"/>
          <w:sz w:val="22"/>
          <w:szCs w:val="22"/>
        </w:rPr>
        <w:br/>
      </w:r>
    </w:p>
    <w:p w14:paraId="6944F250" w14:textId="77777777" w:rsidR="0065302C" w:rsidRPr="0052339D" w:rsidRDefault="0065302C" w:rsidP="0065302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RAVNATELJICA </w:t>
      </w:r>
      <w:r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14:paraId="1510D7D5" w14:textId="77777777" w:rsidR="0065302C" w:rsidRPr="0052339D" w:rsidRDefault="0065302C" w:rsidP="0065302C">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proofErr w:type="spellStart"/>
      <w:r>
        <w:rPr>
          <w:rFonts w:asciiTheme="minorHAnsi" w:hAnsiTheme="minorHAnsi" w:cstheme="minorHAnsi"/>
          <w:color w:val="auto"/>
          <w:sz w:val="22"/>
          <w:szCs w:val="22"/>
        </w:rPr>
        <w:t>mag.paed</w:t>
      </w:r>
      <w:proofErr w:type="spellEnd"/>
      <w:r>
        <w:rPr>
          <w:rFonts w:asciiTheme="minorHAnsi" w:hAnsiTheme="minorHAnsi" w:cstheme="minorHAnsi"/>
          <w:color w:val="auto"/>
          <w:sz w:val="22"/>
          <w:szCs w:val="22"/>
        </w:rPr>
        <w:t>.</w:t>
      </w:r>
    </w:p>
    <w:p w14:paraId="4234C804" w14:textId="77777777" w:rsidR="0065302C" w:rsidRPr="0052339D" w:rsidRDefault="0065302C" w:rsidP="0065302C">
      <w:pPr>
        <w:rPr>
          <w:rFonts w:asciiTheme="minorHAnsi" w:hAnsiTheme="minorHAnsi" w:cstheme="minorHAnsi"/>
          <w:sz w:val="22"/>
          <w:szCs w:val="22"/>
        </w:rPr>
      </w:pPr>
    </w:p>
    <w:p w14:paraId="7DEA1FC9" w14:textId="77777777" w:rsidR="0065302C" w:rsidRPr="0052339D" w:rsidRDefault="0065302C" w:rsidP="0065302C">
      <w:pPr>
        <w:rPr>
          <w:rFonts w:asciiTheme="minorHAnsi" w:hAnsiTheme="minorHAnsi" w:cstheme="minorHAnsi"/>
          <w:sz w:val="22"/>
          <w:szCs w:val="22"/>
        </w:rPr>
      </w:pPr>
    </w:p>
    <w:p w14:paraId="19D25629" w14:textId="77777777" w:rsidR="0065302C" w:rsidRPr="0052339D" w:rsidRDefault="0065302C" w:rsidP="0065302C">
      <w:pPr>
        <w:rPr>
          <w:rFonts w:asciiTheme="minorHAnsi" w:hAnsiTheme="minorHAnsi" w:cstheme="minorHAnsi"/>
          <w:sz w:val="22"/>
          <w:szCs w:val="22"/>
        </w:rPr>
      </w:pPr>
    </w:p>
    <w:p w14:paraId="35402B5A" w14:textId="77777777" w:rsidR="0065302C" w:rsidRDefault="0065302C" w:rsidP="0065302C"/>
    <w:p w14:paraId="14AC1881" w14:textId="77777777" w:rsidR="00885C49" w:rsidRDefault="00885C49"/>
    <w:sectPr w:rsidR="00885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2C"/>
    <w:rsid w:val="00333EB8"/>
    <w:rsid w:val="0065302C"/>
    <w:rsid w:val="00885C49"/>
    <w:rsid w:val="00AF6B8A"/>
    <w:rsid w:val="00C748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2E79"/>
  <w15:chartTrackingRefBased/>
  <w15:docId w15:val="{03FC4C86-CD1E-4AFB-9820-CEF0D809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2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5302C"/>
    <w:rPr>
      <w:strike w:val="0"/>
      <w:dstrike w:val="0"/>
      <w:color w:val="337AB7"/>
      <w:u w:val="none"/>
      <w:effect w:val="none"/>
      <w:shd w:val="clear" w:color="auto" w:fill="auto"/>
    </w:rPr>
  </w:style>
  <w:style w:type="paragraph" w:customStyle="1" w:styleId="Default">
    <w:name w:val="Default"/>
    <w:rsid w:val="0065302C"/>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53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www.google.com/search?sxsrf=AB5stBgtGrtc1NMZ0_aFHUOfPWvTekUlaw:1690792144658&amp;q=https://branitelji.gov.hr/UserDocsImages//dokumenti/Nikola//popis%2520+dokaza%2520za%2520+ostvarivanje%2520prava%2520prednosti%2520pri%2520zapo%25C5%25A1+Ljavanju-%2520+Zakon%2520o%2520civilnim%2520stradalnicima%2520iz%2520DR.pdf&amp;spell=1&amp;sa=X&amp;ved=2ahUKEwiagq_Jw7iAAxVf8rsIHQi9AawQBSgAegQICR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20dokaza%20za%20%20ostvarivanje%20prava%20prednosti%20pri%20zapo%C5%A1%20Ljavanju-%20%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5</cp:revision>
  <cp:lastPrinted>2023-12-06T09:23:00Z</cp:lastPrinted>
  <dcterms:created xsi:type="dcterms:W3CDTF">2023-12-04T11:51:00Z</dcterms:created>
  <dcterms:modified xsi:type="dcterms:W3CDTF">2023-12-06T09:24:00Z</dcterms:modified>
</cp:coreProperties>
</file>